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B4CC2" w:rsidRPr="00B36898" w:rsidRDefault="006B4CC2" w:rsidP="006B4CC2">
      <w:pPr>
        <w:spacing w:after="0" w:line="240" w:lineRule="auto"/>
        <w:jc w:val="center"/>
        <w:rPr>
          <w:rFonts w:ascii="Arial" w:eastAsia="Times New Roman" w:hAnsi="Arial" w:cs="Arial"/>
          <w:sz w:val="24"/>
          <w:szCs w:val="24"/>
          <w:lang w:eastAsia="ru-RU"/>
        </w:rPr>
      </w:pPr>
      <w:r w:rsidRPr="00B36898">
        <w:rPr>
          <w:rFonts w:ascii="Arial" w:eastAsia="Times New Roman" w:hAnsi="Arial" w:cs="Arial"/>
          <w:noProof/>
          <w:sz w:val="24"/>
          <w:szCs w:val="24"/>
          <w:lang w:eastAsia="ru-RU"/>
        </w:rPr>
        <w:drawing>
          <wp:inline distT="0" distB="0" distL="0" distR="0" wp14:anchorId="49FDDD77" wp14:editId="2B260808">
            <wp:extent cx="547370" cy="879475"/>
            <wp:effectExtent l="0" t="0" r="508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547370" cy="879475"/>
                    </a:xfrm>
                    <a:prstGeom prst="rect">
                      <a:avLst/>
                    </a:prstGeom>
                    <a:noFill/>
                    <a:ln>
                      <a:noFill/>
                    </a:ln>
                  </pic:spPr>
                </pic:pic>
              </a:graphicData>
            </a:graphic>
          </wp:inline>
        </w:drawing>
      </w:r>
    </w:p>
    <w:p w:rsidR="006B4CC2" w:rsidRPr="00B36898" w:rsidRDefault="006B4CC2" w:rsidP="006B4CC2">
      <w:pPr>
        <w:spacing w:after="0" w:line="240" w:lineRule="auto"/>
        <w:rPr>
          <w:rFonts w:ascii="Arial" w:eastAsia="Times New Roman" w:hAnsi="Arial" w:cs="Arial"/>
          <w:sz w:val="24"/>
          <w:szCs w:val="24"/>
          <w:lang w:eastAsia="ru-RU"/>
        </w:rPr>
      </w:pPr>
    </w:p>
    <w:p w:rsidR="006B4CC2" w:rsidRPr="00B36898" w:rsidRDefault="006B4CC2" w:rsidP="006B4CC2">
      <w:pPr>
        <w:spacing w:after="0" w:line="240" w:lineRule="auto"/>
        <w:jc w:val="center"/>
        <w:rPr>
          <w:rFonts w:ascii="Arial" w:eastAsia="Times New Roman" w:hAnsi="Arial" w:cs="Arial"/>
          <w:sz w:val="24"/>
          <w:szCs w:val="24"/>
          <w:lang w:eastAsia="ru-RU"/>
        </w:rPr>
      </w:pPr>
      <w:r w:rsidRPr="00B36898">
        <w:rPr>
          <w:rFonts w:ascii="Arial" w:eastAsia="Times New Roman" w:hAnsi="Arial" w:cs="Arial"/>
          <w:sz w:val="24"/>
          <w:szCs w:val="24"/>
          <w:lang w:eastAsia="ru-RU"/>
        </w:rPr>
        <w:t>Администрация Ковернинского муниципального района</w:t>
      </w:r>
    </w:p>
    <w:p w:rsidR="006B4CC2" w:rsidRPr="00B36898" w:rsidRDefault="006B4CC2" w:rsidP="006B4CC2">
      <w:pPr>
        <w:spacing w:after="0" w:line="240" w:lineRule="auto"/>
        <w:jc w:val="center"/>
        <w:rPr>
          <w:rFonts w:ascii="Arial" w:eastAsia="Times New Roman" w:hAnsi="Arial" w:cs="Arial"/>
          <w:sz w:val="24"/>
          <w:szCs w:val="24"/>
          <w:lang w:eastAsia="ru-RU"/>
        </w:rPr>
      </w:pPr>
      <w:r w:rsidRPr="00B36898">
        <w:rPr>
          <w:rFonts w:ascii="Arial" w:eastAsia="Times New Roman" w:hAnsi="Arial" w:cs="Arial"/>
          <w:sz w:val="24"/>
          <w:szCs w:val="24"/>
          <w:lang w:eastAsia="ru-RU"/>
        </w:rPr>
        <w:t>Нижегородской области</w:t>
      </w:r>
    </w:p>
    <w:p w:rsidR="006B4CC2" w:rsidRPr="00B36898" w:rsidRDefault="006B4CC2" w:rsidP="006B4CC2">
      <w:pPr>
        <w:spacing w:after="0" w:line="240" w:lineRule="auto"/>
        <w:jc w:val="center"/>
        <w:rPr>
          <w:rFonts w:ascii="Arial" w:eastAsia="Times New Roman" w:hAnsi="Arial" w:cs="Arial"/>
          <w:b/>
          <w:sz w:val="24"/>
          <w:szCs w:val="24"/>
          <w:lang w:eastAsia="ru-RU"/>
        </w:rPr>
      </w:pPr>
    </w:p>
    <w:p w:rsidR="006B4CC2" w:rsidRPr="00B36898" w:rsidRDefault="006B4CC2" w:rsidP="006B4CC2">
      <w:pPr>
        <w:spacing w:after="0" w:line="240" w:lineRule="auto"/>
        <w:jc w:val="center"/>
        <w:rPr>
          <w:rFonts w:ascii="Arial" w:eastAsia="Times New Roman" w:hAnsi="Arial" w:cs="Arial"/>
          <w:b/>
          <w:sz w:val="24"/>
          <w:szCs w:val="24"/>
          <w:lang w:eastAsia="ru-RU"/>
        </w:rPr>
      </w:pPr>
      <w:proofErr w:type="gramStart"/>
      <w:r w:rsidRPr="00B36898">
        <w:rPr>
          <w:rFonts w:ascii="Arial" w:eastAsia="Times New Roman" w:hAnsi="Arial" w:cs="Arial"/>
          <w:b/>
          <w:sz w:val="24"/>
          <w:szCs w:val="24"/>
          <w:lang w:eastAsia="ru-RU"/>
        </w:rPr>
        <w:t>Р</w:t>
      </w:r>
      <w:proofErr w:type="gramEnd"/>
      <w:r w:rsidRPr="00B36898">
        <w:rPr>
          <w:rFonts w:ascii="Arial" w:eastAsia="Times New Roman" w:hAnsi="Arial" w:cs="Arial"/>
          <w:b/>
          <w:sz w:val="24"/>
          <w:szCs w:val="24"/>
          <w:lang w:eastAsia="ru-RU"/>
        </w:rPr>
        <w:t xml:space="preserve"> А С П О Р Я Ж Е Н И Е</w:t>
      </w:r>
    </w:p>
    <w:p w:rsidR="006B4CC2" w:rsidRPr="00B36898" w:rsidRDefault="006B4CC2" w:rsidP="006B4CC2">
      <w:pPr>
        <w:spacing w:after="0" w:line="240" w:lineRule="auto"/>
        <w:jc w:val="center"/>
        <w:rPr>
          <w:rFonts w:ascii="Arial" w:eastAsia="Times New Roman" w:hAnsi="Arial" w:cs="Arial"/>
          <w:b/>
          <w:sz w:val="24"/>
          <w:szCs w:val="24"/>
          <w:lang w:eastAsia="ru-RU"/>
        </w:rPr>
      </w:pPr>
    </w:p>
    <w:tbl>
      <w:tblPr>
        <w:tblW w:w="0" w:type="auto"/>
        <w:tblLayout w:type="fixed"/>
        <w:tblCellMar>
          <w:left w:w="70" w:type="dxa"/>
          <w:right w:w="70" w:type="dxa"/>
        </w:tblCellMar>
        <w:tblLook w:val="0000" w:firstRow="0" w:lastRow="0" w:firstColumn="0" w:lastColumn="0" w:noHBand="0" w:noVBand="0"/>
      </w:tblPr>
      <w:tblGrid>
        <w:gridCol w:w="4310"/>
        <w:gridCol w:w="5258"/>
      </w:tblGrid>
      <w:tr w:rsidR="006B4CC2" w:rsidRPr="00B36898" w:rsidTr="00DC5AE3">
        <w:trPr>
          <w:cantSplit/>
          <w:trHeight w:val="427"/>
        </w:trPr>
        <w:tc>
          <w:tcPr>
            <w:tcW w:w="4310" w:type="dxa"/>
          </w:tcPr>
          <w:p w:rsidR="006B4CC2" w:rsidRPr="00B36898" w:rsidRDefault="006B4CC2" w:rsidP="00DC5AE3">
            <w:pPr>
              <w:pBdr>
                <w:bottom w:val="single" w:sz="12" w:space="1" w:color="auto"/>
              </w:pBdr>
              <w:spacing w:after="0" w:line="240" w:lineRule="auto"/>
              <w:jc w:val="center"/>
              <w:rPr>
                <w:rFonts w:ascii="Arial" w:eastAsia="Times New Roman" w:hAnsi="Arial" w:cs="Arial"/>
                <w:sz w:val="24"/>
                <w:szCs w:val="24"/>
                <w:lang w:eastAsia="ru-RU"/>
              </w:rPr>
            </w:pPr>
            <w:r w:rsidRPr="00B36898">
              <w:rPr>
                <w:rFonts w:ascii="Arial" w:eastAsia="Times New Roman" w:hAnsi="Arial" w:cs="Arial"/>
                <w:sz w:val="24"/>
                <w:szCs w:val="24"/>
                <w:lang w:eastAsia="ru-RU"/>
              </w:rPr>
              <w:t>23.04.2015</w:t>
            </w:r>
          </w:p>
        </w:tc>
        <w:tc>
          <w:tcPr>
            <w:tcW w:w="5258" w:type="dxa"/>
          </w:tcPr>
          <w:p w:rsidR="006B4CC2" w:rsidRPr="00B36898" w:rsidRDefault="006B4CC2" w:rsidP="00DC5AE3">
            <w:pPr>
              <w:spacing w:after="0" w:line="240" w:lineRule="auto"/>
              <w:jc w:val="right"/>
              <w:rPr>
                <w:rFonts w:ascii="Arial" w:eastAsia="Times New Roman" w:hAnsi="Arial" w:cs="Arial"/>
                <w:sz w:val="24"/>
                <w:szCs w:val="24"/>
                <w:u w:val="single"/>
                <w:lang w:eastAsia="ru-RU"/>
              </w:rPr>
            </w:pPr>
            <w:r w:rsidRPr="00B36898">
              <w:rPr>
                <w:rFonts w:ascii="Arial" w:eastAsia="Times New Roman" w:hAnsi="Arial" w:cs="Arial"/>
                <w:sz w:val="24"/>
                <w:szCs w:val="24"/>
                <w:lang w:eastAsia="ru-RU"/>
              </w:rPr>
              <w:t>№</w:t>
            </w:r>
            <w:r w:rsidRPr="00B36898">
              <w:rPr>
                <w:rFonts w:ascii="Arial" w:eastAsia="Times New Roman" w:hAnsi="Arial" w:cs="Arial"/>
                <w:b/>
                <w:sz w:val="24"/>
                <w:szCs w:val="24"/>
                <w:u w:val="single"/>
                <w:lang w:eastAsia="ru-RU"/>
              </w:rPr>
              <w:t>_</w:t>
            </w:r>
            <w:r w:rsidRPr="00B36898">
              <w:rPr>
                <w:rFonts w:ascii="Arial" w:eastAsia="Times New Roman" w:hAnsi="Arial" w:cs="Arial"/>
                <w:sz w:val="24"/>
                <w:szCs w:val="24"/>
                <w:u w:val="single"/>
                <w:lang w:eastAsia="ru-RU"/>
              </w:rPr>
              <w:t>177-р</w:t>
            </w:r>
            <w:r w:rsidRPr="00B36898">
              <w:rPr>
                <w:rFonts w:ascii="Arial" w:eastAsia="Times New Roman" w:hAnsi="Arial" w:cs="Arial"/>
                <w:b/>
                <w:sz w:val="24"/>
                <w:szCs w:val="24"/>
                <w:u w:val="single"/>
                <w:lang w:eastAsia="ru-RU"/>
              </w:rPr>
              <w:t xml:space="preserve"> </w:t>
            </w:r>
          </w:p>
        </w:tc>
      </w:tr>
      <w:tr w:rsidR="006B4CC2" w:rsidRPr="00B36898" w:rsidTr="00DC5AE3">
        <w:trPr>
          <w:cantSplit/>
        </w:trPr>
        <w:tc>
          <w:tcPr>
            <w:tcW w:w="4310" w:type="dxa"/>
          </w:tcPr>
          <w:p w:rsidR="006B4CC2" w:rsidRPr="00B36898" w:rsidRDefault="006B4CC2" w:rsidP="00DC5AE3">
            <w:pPr>
              <w:spacing w:after="0" w:line="240" w:lineRule="auto"/>
              <w:jc w:val="center"/>
              <w:rPr>
                <w:rFonts w:ascii="Arial" w:eastAsia="Times New Roman" w:hAnsi="Arial" w:cs="Arial"/>
                <w:sz w:val="24"/>
                <w:szCs w:val="24"/>
                <w:lang w:eastAsia="ru-RU"/>
              </w:rPr>
            </w:pPr>
          </w:p>
        </w:tc>
        <w:tc>
          <w:tcPr>
            <w:tcW w:w="5258" w:type="dxa"/>
          </w:tcPr>
          <w:p w:rsidR="006B4CC2" w:rsidRPr="00B36898" w:rsidRDefault="006B4CC2" w:rsidP="00DC5AE3">
            <w:pPr>
              <w:spacing w:after="0" w:line="240" w:lineRule="auto"/>
              <w:jc w:val="center"/>
              <w:rPr>
                <w:rFonts w:ascii="Arial" w:eastAsia="Times New Roman" w:hAnsi="Arial" w:cs="Arial"/>
                <w:sz w:val="24"/>
                <w:szCs w:val="24"/>
                <w:lang w:eastAsia="ru-RU"/>
              </w:rPr>
            </w:pPr>
          </w:p>
        </w:tc>
      </w:tr>
      <w:tr w:rsidR="006B4CC2" w:rsidRPr="00B36898" w:rsidTr="00DC5AE3">
        <w:trPr>
          <w:gridAfter w:val="1"/>
          <w:wAfter w:w="5258" w:type="dxa"/>
          <w:cantSplit/>
          <w:trHeight w:val="886"/>
        </w:trPr>
        <w:tc>
          <w:tcPr>
            <w:tcW w:w="4310" w:type="dxa"/>
          </w:tcPr>
          <w:p w:rsidR="006B4CC2" w:rsidRPr="00B36898" w:rsidRDefault="006B4CC2" w:rsidP="00DC5AE3">
            <w:pPr>
              <w:spacing w:after="0" w:line="240" w:lineRule="auto"/>
              <w:jc w:val="both"/>
              <w:rPr>
                <w:rFonts w:ascii="Arial" w:eastAsia="Times New Roman" w:hAnsi="Arial" w:cs="Arial"/>
                <w:sz w:val="24"/>
                <w:szCs w:val="24"/>
                <w:lang w:eastAsia="ru-RU"/>
              </w:rPr>
            </w:pPr>
            <w:r w:rsidRPr="00B36898">
              <w:rPr>
                <w:rFonts w:ascii="Arial" w:eastAsia="Times New Roman" w:hAnsi="Arial" w:cs="Arial"/>
                <w:noProof/>
                <w:sz w:val="24"/>
                <w:szCs w:val="24"/>
                <w:lang w:eastAsia="ru-RU"/>
              </w:rPr>
              <w:drawing>
                <wp:inline distT="0" distB="0" distL="0" distR="0" wp14:anchorId="2D7466C9" wp14:editId="6597FACB">
                  <wp:extent cx="2632075" cy="173355"/>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632075" cy="173355"/>
                          </a:xfrm>
                          <a:prstGeom prst="rect">
                            <a:avLst/>
                          </a:prstGeom>
                          <a:noFill/>
                          <a:ln>
                            <a:noFill/>
                          </a:ln>
                        </pic:spPr>
                      </pic:pic>
                    </a:graphicData>
                  </a:graphic>
                </wp:inline>
              </w:drawing>
            </w:r>
          </w:p>
          <w:p w:rsidR="006B4CC2" w:rsidRPr="00B36898" w:rsidRDefault="006B4CC2" w:rsidP="00DC5AE3">
            <w:pPr>
              <w:spacing w:after="0" w:line="240" w:lineRule="auto"/>
              <w:jc w:val="center"/>
              <w:rPr>
                <w:rFonts w:ascii="Arial" w:eastAsia="Times New Roman" w:hAnsi="Arial" w:cs="Arial"/>
                <w:sz w:val="24"/>
                <w:szCs w:val="24"/>
                <w:lang w:eastAsia="ru-RU"/>
              </w:rPr>
            </w:pPr>
            <w:r w:rsidRPr="00B36898">
              <w:rPr>
                <w:rFonts w:ascii="Arial" w:eastAsia="Times New Roman" w:hAnsi="Arial" w:cs="Arial"/>
                <w:sz w:val="24"/>
                <w:szCs w:val="24"/>
                <w:lang w:eastAsia="ru-RU"/>
              </w:rPr>
              <w:t>О составе приемочной комиссии по приемке в эксплуатацию  многоквартирных жилых домов</w:t>
            </w:r>
          </w:p>
        </w:tc>
      </w:tr>
    </w:tbl>
    <w:p w:rsidR="006B4CC2" w:rsidRPr="00B36898" w:rsidRDefault="006B4CC2" w:rsidP="006B4CC2">
      <w:pPr>
        <w:spacing w:after="0" w:line="240" w:lineRule="auto"/>
        <w:ind w:firstLine="360"/>
        <w:jc w:val="both"/>
        <w:rPr>
          <w:rFonts w:ascii="Arial" w:eastAsia="Times New Roman" w:hAnsi="Arial" w:cs="Arial"/>
          <w:sz w:val="24"/>
          <w:szCs w:val="24"/>
          <w:lang w:eastAsia="ru-RU"/>
        </w:rPr>
      </w:pPr>
      <w:r w:rsidRPr="00B36898">
        <w:rPr>
          <w:rFonts w:ascii="Arial" w:eastAsia="Times New Roman" w:hAnsi="Arial" w:cs="Arial"/>
          <w:sz w:val="24"/>
          <w:szCs w:val="24"/>
          <w:lang w:eastAsia="ru-RU"/>
        </w:rPr>
        <w:t xml:space="preserve">  </w:t>
      </w:r>
    </w:p>
    <w:p w:rsidR="006B4CC2" w:rsidRPr="00B36898" w:rsidRDefault="006B4CC2" w:rsidP="006B4CC2">
      <w:pPr>
        <w:spacing w:after="0" w:line="240" w:lineRule="auto"/>
        <w:ind w:firstLine="360"/>
        <w:jc w:val="both"/>
        <w:rPr>
          <w:rFonts w:ascii="Arial" w:eastAsia="Times New Roman" w:hAnsi="Arial" w:cs="Arial"/>
          <w:sz w:val="24"/>
          <w:szCs w:val="24"/>
          <w:lang w:eastAsia="ru-RU"/>
        </w:rPr>
      </w:pPr>
      <w:r w:rsidRPr="00B36898">
        <w:rPr>
          <w:rFonts w:ascii="Arial" w:eastAsia="Times New Roman" w:hAnsi="Arial" w:cs="Arial"/>
          <w:sz w:val="24"/>
          <w:szCs w:val="24"/>
          <w:lang w:eastAsia="ru-RU"/>
        </w:rPr>
        <w:t xml:space="preserve">    В соответствии  со ст.55 Градостроительного кодекса Российской Федерации,    во исполнение протокола Всероссийского селекторного совещания по вопросу «О ходе реализации региональных адресных программ переселения граждан из аварийного жилищного фонда, признанного таковым до 01.01.2012»  №370-ПРМ-ММ от 21.11.2014, поручений протокола совещания №ДК-П9-192пр от 17.09.2014:</w:t>
      </w:r>
    </w:p>
    <w:p w:rsidR="006B4CC2" w:rsidRPr="00B36898" w:rsidRDefault="006B4CC2" w:rsidP="006B4CC2">
      <w:pPr>
        <w:spacing w:after="0" w:line="240" w:lineRule="auto"/>
        <w:ind w:firstLine="360"/>
        <w:jc w:val="both"/>
        <w:rPr>
          <w:rFonts w:ascii="Arial" w:eastAsia="Times New Roman" w:hAnsi="Arial" w:cs="Arial"/>
          <w:sz w:val="24"/>
          <w:szCs w:val="24"/>
          <w:lang w:eastAsia="ru-RU"/>
        </w:rPr>
      </w:pPr>
      <w:r w:rsidRPr="00B36898">
        <w:rPr>
          <w:rFonts w:ascii="Arial" w:eastAsia="Times New Roman" w:hAnsi="Arial" w:cs="Arial"/>
          <w:sz w:val="24"/>
          <w:szCs w:val="24"/>
          <w:lang w:eastAsia="ru-RU"/>
        </w:rPr>
        <w:t xml:space="preserve">  1. Создать  приемочную комиссию по приемке в эксплуатацию законченных строительством  многоквартирных  жилых домов, построенных в рамках областной целевой программы  «Волновое переселение граждан из аварийного жилищного фонда с целью стимулирования жилищного строительства на 2013-2015 годы»  в Ковернинском муниципальном районе  в новом составе:</w:t>
      </w:r>
    </w:p>
    <w:p w:rsidR="006B4CC2" w:rsidRPr="00B36898" w:rsidRDefault="006B4CC2" w:rsidP="006B4CC2">
      <w:pPr>
        <w:spacing w:after="0" w:line="240" w:lineRule="auto"/>
        <w:jc w:val="both"/>
        <w:rPr>
          <w:rFonts w:ascii="Arial" w:eastAsia="Times New Roman" w:hAnsi="Arial" w:cs="Arial"/>
          <w:sz w:val="24"/>
          <w:szCs w:val="24"/>
          <w:lang w:eastAsia="ru-RU"/>
        </w:rPr>
      </w:pPr>
      <w:r w:rsidRPr="00B36898">
        <w:rPr>
          <w:rFonts w:ascii="Arial" w:eastAsia="Times New Roman" w:hAnsi="Arial" w:cs="Arial"/>
          <w:sz w:val="24"/>
          <w:szCs w:val="24"/>
          <w:lang w:eastAsia="ru-RU"/>
        </w:rPr>
        <w:t xml:space="preserve">Председатель комиссии: </w:t>
      </w:r>
    </w:p>
    <w:p w:rsidR="006B4CC2" w:rsidRPr="00B36898" w:rsidRDefault="006B4CC2" w:rsidP="006B4CC2">
      <w:pPr>
        <w:spacing w:after="0" w:line="240" w:lineRule="auto"/>
        <w:jc w:val="both"/>
        <w:rPr>
          <w:rFonts w:ascii="Arial" w:eastAsia="Times New Roman" w:hAnsi="Arial" w:cs="Arial"/>
          <w:sz w:val="24"/>
          <w:szCs w:val="24"/>
          <w:lang w:eastAsia="ru-RU"/>
        </w:rPr>
      </w:pPr>
      <w:r w:rsidRPr="00B36898">
        <w:rPr>
          <w:rFonts w:ascii="Arial" w:eastAsia="Times New Roman" w:hAnsi="Arial" w:cs="Arial"/>
          <w:sz w:val="24"/>
          <w:szCs w:val="24"/>
          <w:lang w:eastAsia="ru-RU"/>
        </w:rPr>
        <w:t xml:space="preserve">– </w:t>
      </w:r>
      <w:r w:rsidRPr="00B36898">
        <w:rPr>
          <w:rFonts w:ascii="Arial" w:eastAsia="Times New Roman" w:hAnsi="Arial" w:cs="Arial"/>
          <w:bCs/>
          <w:sz w:val="24"/>
          <w:szCs w:val="24"/>
          <w:lang w:eastAsia="ru-RU"/>
        </w:rPr>
        <w:t>Кривошеев Н.С. – заместитель  главы Администрации Ковернинского муниципального  района</w:t>
      </w:r>
      <w:r w:rsidRPr="00B36898">
        <w:rPr>
          <w:rFonts w:ascii="Arial" w:eastAsia="Times New Roman" w:hAnsi="Arial" w:cs="Arial"/>
          <w:sz w:val="24"/>
          <w:szCs w:val="24"/>
          <w:lang w:eastAsia="ru-RU"/>
        </w:rPr>
        <w:t xml:space="preserve"> </w:t>
      </w:r>
    </w:p>
    <w:p w:rsidR="006B4CC2" w:rsidRPr="00B36898" w:rsidRDefault="006B4CC2" w:rsidP="006B4CC2">
      <w:pPr>
        <w:spacing w:after="0" w:line="240" w:lineRule="auto"/>
        <w:jc w:val="both"/>
        <w:rPr>
          <w:rFonts w:ascii="Arial" w:eastAsia="Times New Roman" w:hAnsi="Arial" w:cs="Arial"/>
          <w:sz w:val="24"/>
          <w:szCs w:val="24"/>
          <w:lang w:eastAsia="ru-RU"/>
        </w:rPr>
      </w:pPr>
      <w:r w:rsidRPr="00B36898">
        <w:rPr>
          <w:rFonts w:ascii="Arial" w:eastAsia="Times New Roman" w:hAnsi="Arial" w:cs="Arial"/>
          <w:sz w:val="24"/>
          <w:szCs w:val="24"/>
          <w:lang w:eastAsia="ru-RU"/>
        </w:rPr>
        <w:t>Члены комиссии:</w:t>
      </w:r>
    </w:p>
    <w:p w:rsidR="006B4CC2" w:rsidRPr="00B36898" w:rsidRDefault="006B4CC2" w:rsidP="006B4CC2">
      <w:pPr>
        <w:spacing w:after="0" w:line="240" w:lineRule="auto"/>
        <w:jc w:val="both"/>
        <w:rPr>
          <w:rFonts w:ascii="Arial" w:eastAsia="Times New Roman" w:hAnsi="Arial" w:cs="Arial"/>
          <w:sz w:val="24"/>
          <w:szCs w:val="24"/>
          <w:lang w:eastAsia="ru-RU"/>
        </w:rPr>
      </w:pPr>
      <w:r w:rsidRPr="00B36898">
        <w:rPr>
          <w:rFonts w:ascii="Arial" w:eastAsia="Times New Roman" w:hAnsi="Arial" w:cs="Arial"/>
          <w:sz w:val="24"/>
          <w:szCs w:val="24"/>
          <w:lang w:eastAsia="ru-RU"/>
        </w:rPr>
        <w:t>Сорокин Ю.В.- заведующий отделом архитектуры, капитального строительства и ЖКХ Администрации Ковернинского муниципального района, заместитель председателя комиссии;</w:t>
      </w:r>
    </w:p>
    <w:p w:rsidR="006B4CC2" w:rsidRPr="00B36898" w:rsidRDefault="006B4CC2" w:rsidP="006B4CC2">
      <w:pPr>
        <w:spacing w:after="0" w:line="240" w:lineRule="auto"/>
        <w:jc w:val="both"/>
        <w:rPr>
          <w:rFonts w:ascii="Arial" w:eastAsia="Times New Roman" w:hAnsi="Arial" w:cs="Arial"/>
          <w:sz w:val="24"/>
          <w:szCs w:val="24"/>
          <w:lang w:eastAsia="ru-RU"/>
        </w:rPr>
      </w:pPr>
      <w:proofErr w:type="spellStart"/>
      <w:r w:rsidRPr="00B36898">
        <w:rPr>
          <w:rFonts w:ascii="Arial" w:eastAsia="Times New Roman" w:hAnsi="Arial" w:cs="Arial"/>
          <w:sz w:val="24"/>
          <w:szCs w:val="24"/>
          <w:lang w:eastAsia="ru-RU"/>
        </w:rPr>
        <w:t>Гурылева</w:t>
      </w:r>
      <w:proofErr w:type="spellEnd"/>
      <w:r w:rsidRPr="00B36898">
        <w:rPr>
          <w:rFonts w:ascii="Arial" w:eastAsia="Times New Roman" w:hAnsi="Arial" w:cs="Arial"/>
          <w:sz w:val="24"/>
          <w:szCs w:val="24"/>
          <w:lang w:eastAsia="ru-RU"/>
        </w:rPr>
        <w:t xml:space="preserve"> М.Л.- председатель комитета имущественных отношений Администрации Ковернинского муниципального района;</w:t>
      </w:r>
    </w:p>
    <w:p w:rsidR="006B4CC2" w:rsidRPr="00B36898" w:rsidRDefault="006B4CC2" w:rsidP="006B4CC2">
      <w:pPr>
        <w:spacing w:after="0" w:line="240" w:lineRule="auto"/>
        <w:jc w:val="both"/>
        <w:rPr>
          <w:rFonts w:ascii="Arial" w:eastAsia="Times New Roman" w:hAnsi="Arial" w:cs="Arial"/>
          <w:sz w:val="24"/>
          <w:szCs w:val="24"/>
          <w:lang w:eastAsia="ru-RU"/>
        </w:rPr>
      </w:pPr>
      <w:r w:rsidRPr="00B36898">
        <w:rPr>
          <w:rFonts w:ascii="Arial" w:eastAsia="Times New Roman" w:hAnsi="Arial" w:cs="Arial"/>
          <w:sz w:val="24"/>
          <w:szCs w:val="24"/>
          <w:lang w:eastAsia="ru-RU"/>
        </w:rPr>
        <w:t xml:space="preserve">Лебедева Е.А.- глава администрации </w:t>
      </w:r>
      <w:proofErr w:type="spellStart"/>
      <w:r w:rsidRPr="00B36898">
        <w:rPr>
          <w:rFonts w:ascii="Arial" w:eastAsia="Times New Roman" w:hAnsi="Arial" w:cs="Arial"/>
          <w:sz w:val="24"/>
          <w:szCs w:val="24"/>
          <w:lang w:eastAsia="ru-RU"/>
        </w:rPr>
        <w:t>р.п</w:t>
      </w:r>
      <w:proofErr w:type="gramStart"/>
      <w:r w:rsidRPr="00B36898">
        <w:rPr>
          <w:rFonts w:ascii="Arial" w:eastAsia="Times New Roman" w:hAnsi="Arial" w:cs="Arial"/>
          <w:sz w:val="24"/>
          <w:szCs w:val="24"/>
          <w:lang w:eastAsia="ru-RU"/>
        </w:rPr>
        <w:t>.К</w:t>
      </w:r>
      <w:proofErr w:type="gramEnd"/>
      <w:r w:rsidRPr="00B36898">
        <w:rPr>
          <w:rFonts w:ascii="Arial" w:eastAsia="Times New Roman" w:hAnsi="Arial" w:cs="Arial"/>
          <w:sz w:val="24"/>
          <w:szCs w:val="24"/>
          <w:lang w:eastAsia="ru-RU"/>
        </w:rPr>
        <w:t>овернино</w:t>
      </w:r>
      <w:proofErr w:type="spellEnd"/>
      <w:r w:rsidRPr="00B36898">
        <w:rPr>
          <w:rFonts w:ascii="Arial" w:eastAsia="Times New Roman" w:hAnsi="Arial" w:cs="Arial"/>
          <w:sz w:val="24"/>
          <w:szCs w:val="24"/>
          <w:lang w:eastAsia="ru-RU"/>
        </w:rPr>
        <w:t xml:space="preserve"> (по согласованию);</w:t>
      </w:r>
    </w:p>
    <w:p w:rsidR="006B4CC2" w:rsidRPr="00B36898" w:rsidRDefault="006B4CC2" w:rsidP="006B4CC2">
      <w:pPr>
        <w:spacing w:after="0" w:line="240" w:lineRule="auto"/>
        <w:jc w:val="both"/>
        <w:rPr>
          <w:rFonts w:ascii="Arial" w:eastAsia="Times New Roman" w:hAnsi="Arial" w:cs="Arial"/>
          <w:sz w:val="24"/>
          <w:szCs w:val="24"/>
          <w:lang w:eastAsia="ru-RU"/>
        </w:rPr>
      </w:pPr>
      <w:r w:rsidRPr="00B36898">
        <w:rPr>
          <w:rFonts w:ascii="Arial" w:eastAsia="Times New Roman" w:hAnsi="Arial" w:cs="Arial"/>
          <w:sz w:val="24"/>
          <w:szCs w:val="24"/>
          <w:lang w:eastAsia="ru-RU"/>
        </w:rPr>
        <w:t>Белякова Н.М.- зав. сектором ЖКХ и благоустройства отдела архитектуры, капитального строительства и ЖКХ  Администрации Ковернинского муниципального района;</w:t>
      </w:r>
    </w:p>
    <w:p w:rsidR="006B4CC2" w:rsidRPr="00B36898" w:rsidRDefault="006B4CC2" w:rsidP="006B4CC2">
      <w:pPr>
        <w:spacing w:after="0" w:line="240" w:lineRule="auto"/>
        <w:jc w:val="both"/>
        <w:rPr>
          <w:rFonts w:ascii="Arial" w:eastAsia="Times New Roman" w:hAnsi="Arial" w:cs="Arial"/>
          <w:sz w:val="24"/>
          <w:szCs w:val="24"/>
          <w:lang w:eastAsia="ru-RU"/>
        </w:rPr>
      </w:pPr>
      <w:proofErr w:type="spellStart"/>
      <w:r w:rsidRPr="00B36898">
        <w:rPr>
          <w:rFonts w:ascii="Arial" w:eastAsia="Times New Roman" w:hAnsi="Arial" w:cs="Arial"/>
          <w:sz w:val="24"/>
          <w:szCs w:val="24"/>
          <w:lang w:eastAsia="ru-RU"/>
        </w:rPr>
        <w:t>Жиганова</w:t>
      </w:r>
      <w:proofErr w:type="spellEnd"/>
      <w:r w:rsidRPr="00B36898">
        <w:rPr>
          <w:rFonts w:ascii="Arial" w:eastAsia="Times New Roman" w:hAnsi="Arial" w:cs="Arial"/>
          <w:sz w:val="24"/>
          <w:szCs w:val="24"/>
          <w:lang w:eastAsia="ru-RU"/>
        </w:rPr>
        <w:t xml:space="preserve"> Н.И.- зам. заведующего отделом архитектуры, капитального строительства и ЖКХ  Администрации Ковернинского муниципального района;</w:t>
      </w:r>
    </w:p>
    <w:p w:rsidR="006B4CC2" w:rsidRPr="00B36898" w:rsidRDefault="006B4CC2" w:rsidP="006B4CC2">
      <w:pPr>
        <w:spacing w:after="0" w:line="240" w:lineRule="auto"/>
        <w:jc w:val="both"/>
        <w:rPr>
          <w:rFonts w:ascii="Arial" w:eastAsia="Times New Roman" w:hAnsi="Arial" w:cs="Arial"/>
          <w:sz w:val="24"/>
          <w:szCs w:val="24"/>
          <w:lang w:eastAsia="ru-RU"/>
        </w:rPr>
      </w:pPr>
      <w:r w:rsidRPr="00B36898">
        <w:rPr>
          <w:rFonts w:ascii="Arial" w:eastAsia="Times New Roman" w:hAnsi="Arial" w:cs="Arial"/>
          <w:sz w:val="24"/>
          <w:szCs w:val="24"/>
          <w:lang w:eastAsia="ru-RU"/>
        </w:rPr>
        <w:t xml:space="preserve">Шмелева С.Н.- гл. специалист отдела архитектуры, капитального строительства и ЖКХ  Администрации Ковернинского муниципального района;     </w:t>
      </w:r>
    </w:p>
    <w:p w:rsidR="006B4CC2" w:rsidRPr="00B36898" w:rsidRDefault="006B4CC2" w:rsidP="006B4CC2">
      <w:pPr>
        <w:spacing w:after="0" w:line="240" w:lineRule="auto"/>
        <w:jc w:val="both"/>
        <w:rPr>
          <w:rFonts w:ascii="Arial" w:eastAsia="Times New Roman" w:hAnsi="Arial" w:cs="Arial"/>
          <w:sz w:val="24"/>
          <w:szCs w:val="24"/>
          <w:lang w:eastAsia="ru-RU"/>
        </w:rPr>
      </w:pPr>
      <w:r w:rsidRPr="00B36898">
        <w:rPr>
          <w:rFonts w:ascii="Arial" w:eastAsia="Times New Roman" w:hAnsi="Arial" w:cs="Arial"/>
          <w:sz w:val="24"/>
          <w:szCs w:val="24"/>
          <w:lang w:eastAsia="ru-RU"/>
        </w:rPr>
        <w:t>Представители органов:</w:t>
      </w:r>
    </w:p>
    <w:p w:rsidR="006B4CC2" w:rsidRPr="00B36898" w:rsidRDefault="006B4CC2" w:rsidP="006B4CC2">
      <w:pPr>
        <w:spacing w:after="0" w:line="240" w:lineRule="auto"/>
        <w:jc w:val="both"/>
        <w:rPr>
          <w:rFonts w:ascii="Arial" w:eastAsia="Times New Roman" w:hAnsi="Arial" w:cs="Arial"/>
          <w:sz w:val="24"/>
          <w:szCs w:val="24"/>
          <w:lang w:eastAsia="ru-RU"/>
        </w:rPr>
      </w:pPr>
      <w:r w:rsidRPr="00B36898">
        <w:rPr>
          <w:rFonts w:ascii="Arial" w:eastAsia="Times New Roman" w:hAnsi="Arial" w:cs="Arial"/>
          <w:sz w:val="24"/>
          <w:szCs w:val="24"/>
          <w:lang w:eastAsia="ru-RU"/>
        </w:rPr>
        <w:t>- государственного жилищного надзора (по согласованию);</w:t>
      </w:r>
    </w:p>
    <w:p w:rsidR="006B4CC2" w:rsidRPr="00B36898" w:rsidRDefault="006B4CC2" w:rsidP="006B4CC2">
      <w:pPr>
        <w:spacing w:after="0" w:line="240" w:lineRule="auto"/>
        <w:jc w:val="both"/>
        <w:rPr>
          <w:rFonts w:ascii="Arial" w:eastAsia="Times New Roman" w:hAnsi="Arial" w:cs="Arial"/>
          <w:sz w:val="24"/>
          <w:szCs w:val="24"/>
          <w:lang w:eastAsia="ru-RU"/>
        </w:rPr>
      </w:pPr>
      <w:r w:rsidRPr="00B36898">
        <w:rPr>
          <w:rFonts w:ascii="Arial" w:eastAsia="Times New Roman" w:hAnsi="Arial" w:cs="Arial"/>
          <w:sz w:val="24"/>
          <w:szCs w:val="24"/>
          <w:lang w:eastAsia="ru-RU"/>
        </w:rPr>
        <w:t>- государственного строительного надзора (по согласованию);</w:t>
      </w:r>
    </w:p>
    <w:p w:rsidR="006B4CC2" w:rsidRPr="00B36898" w:rsidRDefault="006B4CC2" w:rsidP="006B4CC2">
      <w:pPr>
        <w:spacing w:after="0" w:line="240" w:lineRule="auto"/>
        <w:rPr>
          <w:rFonts w:ascii="Arial" w:eastAsia="Times New Roman" w:hAnsi="Arial" w:cs="Arial"/>
          <w:sz w:val="24"/>
          <w:szCs w:val="24"/>
          <w:lang w:eastAsia="ru-RU"/>
        </w:rPr>
      </w:pPr>
      <w:r w:rsidRPr="00B36898">
        <w:rPr>
          <w:rFonts w:ascii="Arial" w:eastAsia="Times New Roman" w:hAnsi="Arial" w:cs="Arial"/>
          <w:sz w:val="24"/>
          <w:szCs w:val="24"/>
          <w:lang w:eastAsia="ru-RU"/>
        </w:rPr>
        <w:t>- государственного санитарного надзора (по согласованию);</w:t>
      </w:r>
    </w:p>
    <w:p w:rsidR="006B4CC2" w:rsidRPr="00B36898" w:rsidRDefault="006B4CC2" w:rsidP="006B4CC2">
      <w:pPr>
        <w:spacing w:after="0" w:line="240" w:lineRule="auto"/>
        <w:rPr>
          <w:rFonts w:ascii="Arial" w:eastAsia="Times New Roman" w:hAnsi="Arial" w:cs="Arial"/>
          <w:sz w:val="24"/>
          <w:szCs w:val="24"/>
          <w:lang w:eastAsia="ru-RU"/>
        </w:rPr>
      </w:pPr>
      <w:r w:rsidRPr="00B36898">
        <w:rPr>
          <w:rFonts w:ascii="Arial" w:eastAsia="Times New Roman" w:hAnsi="Arial" w:cs="Arial"/>
          <w:sz w:val="24"/>
          <w:szCs w:val="24"/>
          <w:lang w:eastAsia="ru-RU"/>
        </w:rPr>
        <w:t>- государственного пожарного надзора (по согласованию);</w:t>
      </w:r>
    </w:p>
    <w:p w:rsidR="006B4CC2" w:rsidRPr="00B36898" w:rsidRDefault="006B4CC2" w:rsidP="006B4CC2">
      <w:pPr>
        <w:spacing w:after="0" w:line="240" w:lineRule="auto"/>
        <w:rPr>
          <w:rFonts w:ascii="Arial" w:eastAsia="Times New Roman" w:hAnsi="Arial" w:cs="Arial"/>
          <w:sz w:val="24"/>
          <w:szCs w:val="24"/>
          <w:lang w:eastAsia="ru-RU"/>
        </w:rPr>
      </w:pPr>
      <w:r w:rsidRPr="00B36898">
        <w:rPr>
          <w:rFonts w:ascii="Arial" w:eastAsia="Times New Roman" w:hAnsi="Arial" w:cs="Arial"/>
          <w:sz w:val="24"/>
          <w:szCs w:val="24"/>
          <w:lang w:eastAsia="ru-RU"/>
        </w:rPr>
        <w:lastRenderedPageBreak/>
        <w:t>Представители организаций, эксплуатирующих сети инженерно-технического обеспечения (по согласованию);</w:t>
      </w:r>
    </w:p>
    <w:p w:rsidR="006B4CC2" w:rsidRPr="00B36898" w:rsidRDefault="006B4CC2" w:rsidP="006B4CC2">
      <w:pPr>
        <w:spacing w:after="0" w:line="240" w:lineRule="auto"/>
        <w:rPr>
          <w:rFonts w:ascii="Arial" w:eastAsia="Times New Roman" w:hAnsi="Arial" w:cs="Arial"/>
          <w:sz w:val="24"/>
          <w:szCs w:val="24"/>
          <w:lang w:eastAsia="ru-RU"/>
        </w:rPr>
      </w:pPr>
      <w:r w:rsidRPr="00B36898">
        <w:rPr>
          <w:rFonts w:ascii="Arial" w:eastAsia="Times New Roman" w:hAnsi="Arial" w:cs="Arial"/>
          <w:sz w:val="24"/>
          <w:szCs w:val="24"/>
          <w:lang w:eastAsia="ru-RU"/>
        </w:rPr>
        <w:t>Представители общественности (по согласованию).</w:t>
      </w:r>
    </w:p>
    <w:p w:rsidR="006B4CC2" w:rsidRPr="00B36898" w:rsidRDefault="006B4CC2" w:rsidP="006B4CC2">
      <w:pPr>
        <w:widowControl w:val="0"/>
        <w:autoSpaceDE w:val="0"/>
        <w:autoSpaceDN w:val="0"/>
        <w:adjustRightInd w:val="0"/>
        <w:spacing w:after="0" w:line="240" w:lineRule="auto"/>
        <w:ind w:firstLine="540"/>
        <w:jc w:val="both"/>
        <w:rPr>
          <w:rFonts w:ascii="Arial" w:eastAsia="Times New Roman" w:hAnsi="Arial" w:cs="Arial"/>
          <w:sz w:val="24"/>
          <w:szCs w:val="24"/>
          <w:lang w:eastAsia="ru-RU"/>
        </w:rPr>
      </w:pPr>
    </w:p>
    <w:p w:rsidR="006B4CC2" w:rsidRPr="00B36898" w:rsidRDefault="006B4CC2" w:rsidP="006B4CC2">
      <w:pPr>
        <w:widowControl w:val="0"/>
        <w:autoSpaceDE w:val="0"/>
        <w:autoSpaceDN w:val="0"/>
        <w:adjustRightInd w:val="0"/>
        <w:spacing w:after="0" w:line="240" w:lineRule="auto"/>
        <w:ind w:firstLine="540"/>
        <w:jc w:val="both"/>
        <w:rPr>
          <w:rFonts w:ascii="Arial" w:eastAsia="Calibri" w:hAnsi="Arial" w:cs="Arial"/>
          <w:sz w:val="24"/>
          <w:szCs w:val="24"/>
        </w:rPr>
      </w:pPr>
      <w:r w:rsidRPr="00B36898">
        <w:rPr>
          <w:rFonts w:ascii="Arial" w:eastAsia="Times New Roman" w:hAnsi="Arial" w:cs="Arial"/>
          <w:sz w:val="24"/>
          <w:szCs w:val="24"/>
          <w:lang w:eastAsia="ru-RU"/>
        </w:rPr>
        <w:t xml:space="preserve">2. </w:t>
      </w:r>
      <w:r w:rsidRPr="00B36898">
        <w:rPr>
          <w:rFonts w:ascii="Arial" w:eastAsia="Calibri" w:hAnsi="Arial" w:cs="Arial"/>
          <w:sz w:val="24"/>
          <w:szCs w:val="24"/>
        </w:rPr>
        <w:t xml:space="preserve">Отменить </w:t>
      </w:r>
      <w:r w:rsidRPr="00B36898">
        <w:rPr>
          <w:rFonts w:ascii="Arial" w:eastAsia="Times New Roman" w:hAnsi="Arial" w:cs="Arial"/>
          <w:sz w:val="24"/>
          <w:szCs w:val="24"/>
          <w:lang w:eastAsia="ru-RU"/>
        </w:rPr>
        <w:t>распоряжение  Администрации Ковернинского муниципального района Нижегородской области  от  31.10.2014 №594-р «О  составе приемочной комиссии».</w:t>
      </w:r>
    </w:p>
    <w:p w:rsidR="006B4CC2" w:rsidRPr="00B36898" w:rsidRDefault="006B4CC2" w:rsidP="006B4CC2">
      <w:pPr>
        <w:widowControl w:val="0"/>
        <w:autoSpaceDE w:val="0"/>
        <w:autoSpaceDN w:val="0"/>
        <w:adjustRightInd w:val="0"/>
        <w:spacing w:after="0" w:line="240" w:lineRule="auto"/>
        <w:jc w:val="both"/>
        <w:rPr>
          <w:rFonts w:ascii="Arial" w:eastAsia="Times New Roman" w:hAnsi="Arial" w:cs="Arial"/>
          <w:sz w:val="24"/>
          <w:szCs w:val="24"/>
          <w:lang w:eastAsia="ru-RU"/>
        </w:rPr>
      </w:pPr>
      <w:r w:rsidRPr="00B36898">
        <w:rPr>
          <w:rFonts w:ascii="Arial" w:eastAsia="Times New Roman" w:hAnsi="Arial" w:cs="Arial"/>
          <w:sz w:val="24"/>
          <w:szCs w:val="24"/>
          <w:lang w:eastAsia="ru-RU"/>
        </w:rPr>
        <w:t xml:space="preserve">        </w:t>
      </w:r>
    </w:p>
    <w:p w:rsidR="006B4CC2" w:rsidRPr="00B36898" w:rsidRDefault="006B4CC2" w:rsidP="006B4CC2">
      <w:pPr>
        <w:widowControl w:val="0"/>
        <w:autoSpaceDE w:val="0"/>
        <w:autoSpaceDN w:val="0"/>
        <w:adjustRightInd w:val="0"/>
        <w:spacing w:after="0" w:line="240" w:lineRule="auto"/>
        <w:jc w:val="both"/>
        <w:rPr>
          <w:rFonts w:ascii="Arial" w:eastAsia="Times New Roman" w:hAnsi="Arial" w:cs="Arial"/>
          <w:sz w:val="24"/>
          <w:szCs w:val="24"/>
          <w:lang w:eastAsia="ru-RU"/>
        </w:rPr>
      </w:pPr>
      <w:r w:rsidRPr="00B36898">
        <w:rPr>
          <w:rFonts w:ascii="Arial" w:eastAsia="Times New Roman" w:hAnsi="Arial" w:cs="Arial"/>
          <w:sz w:val="24"/>
          <w:szCs w:val="24"/>
          <w:lang w:eastAsia="ru-RU"/>
        </w:rPr>
        <w:t xml:space="preserve">         3. </w:t>
      </w:r>
      <w:proofErr w:type="gramStart"/>
      <w:r w:rsidRPr="00B36898">
        <w:rPr>
          <w:rFonts w:ascii="Arial" w:eastAsia="Times New Roman" w:hAnsi="Arial" w:cs="Arial"/>
          <w:sz w:val="24"/>
          <w:szCs w:val="24"/>
          <w:lang w:eastAsia="ru-RU"/>
        </w:rPr>
        <w:t>Контроль за</w:t>
      </w:r>
      <w:proofErr w:type="gramEnd"/>
      <w:r w:rsidRPr="00B36898">
        <w:rPr>
          <w:rFonts w:ascii="Arial" w:eastAsia="Times New Roman" w:hAnsi="Arial" w:cs="Arial"/>
          <w:sz w:val="24"/>
          <w:szCs w:val="24"/>
          <w:lang w:eastAsia="ru-RU"/>
        </w:rPr>
        <w:t xml:space="preserve"> исполнением настоящего распоряжения возложить на  заместителя главы Администрации Ковернинского муниципального района Нижегородской области </w:t>
      </w:r>
      <w:proofErr w:type="spellStart"/>
      <w:r w:rsidRPr="00B36898">
        <w:rPr>
          <w:rFonts w:ascii="Arial" w:eastAsia="Times New Roman" w:hAnsi="Arial" w:cs="Arial"/>
          <w:sz w:val="24"/>
          <w:szCs w:val="24"/>
          <w:lang w:eastAsia="ru-RU"/>
        </w:rPr>
        <w:t>Н.С.Кривошеева</w:t>
      </w:r>
      <w:proofErr w:type="spellEnd"/>
      <w:r w:rsidRPr="00B36898">
        <w:rPr>
          <w:rFonts w:ascii="Arial" w:eastAsia="Times New Roman" w:hAnsi="Arial" w:cs="Arial"/>
          <w:sz w:val="24"/>
          <w:szCs w:val="24"/>
          <w:lang w:eastAsia="ru-RU"/>
        </w:rPr>
        <w:t>.</w:t>
      </w:r>
    </w:p>
    <w:p w:rsidR="006B4CC2" w:rsidRPr="00B36898" w:rsidRDefault="006B4CC2" w:rsidP="006B4CC2">
      <w:pPr>
        <w:widowControl w:val="0"/>
        <w:autoSpaceDE w:val="0"/>
        <w:autoSpaceDN w:val="0"/>
        <w:adjustRightInd w:val="0"/>
        <w:spacing w:after="0" w:line="240" w:lineRule="auto"/>
        <w:jc w:val="both"/>
        <w:rPr>
          <w:rFonts w:ascii="Arial" w:eastAsia="Times New Roman" w:hAnsi="Arial" w:cs="Arial"/>
          <w:sz w:val="24"/>
          <w:szCs w:val="24"/>
          <w:lang w:eastAsia="ru-RU"/>
        </w:rPr>
      </w:pPr>
    </w:p>
    <w:p w:rsidR="006B4CC2" w:rsidRPr="00B36898" w:rsidRDefault="006B4CC2" w:rsidP="006B4CC2">
      <w:pPr>
        <w:widowControl w:val="0"/>
        <w:autoSpaceDE w:val="0"/>
        <w:autoSpaceDN w:val="0"/>
        <w:adjustRightInd w:val="0"/>
        <w:spacing w:after="0" w:line="240" w:lineRule="auto"/>
        <w:jc w:val="both"/>
        <w:rPr>
          <w:rFonts w:ascii="Arial" w:eastAsia="Times New Roman" w:hAnsi="Arial" w:cs="Arial"/>
          <w:sz w:val="24"/>
          <w:szCs w:val="24"/>
          <w:lang w:eastAsia="ru-RU"/>
        </w:rPr>
      </w:pPr>
    </w:p>
    <w:p w:rsidR="006B4CC2" w:rsidRPr="00B36898" w:rsidRDefault="006B4CC2" w:rsidP="006B4CC2">
      <w:pPr>
        <w:widowControl w:val="0"/>
        <w:autoSpaceDE w:val="0"/>
        <w:autoSpaceDN w:val="0"/>
        <w:adjustRightInd w:val="0"/>
        <w:spacing w:after="0" w:line="240" w:lineRule="auto"/>
        <w:jc w:val="both"/>
        <w:rPr>
          <w:rFonts w:ascii="Arial" w:eastAsia="Times New Roman" w:hAnsi="Arial" w:cs="Arial"/>
          <w:sz w:val="24"/>
          <w:szCs w:val="24"/>
          <w:lang w:eastAsia="ru-RU"/>
        </w:rPr>
      </w:pPr>
    </w:p>
    <w:p w:rsidR="006B4CC2" w:rsidRPr="00B36898" w:rsidRDefault="006B4CC2" w:rsidP="006B4CC2">
      <w:pPr>
        <w:keepNext/>
        <w:spacing w:after="0" w:line="240" w:lineRule="auto"/>
        <w:jc w:val="both"/>
        <w:outlineLvl w:val="1"/>
        <w:rPr>
          <w:rFonts w:ascii="Arial" w:eastAsia="Times New Roman" w:hAnsi="Arial" w:cs="Arial"/>
          <w:sz w:val="24"/>
          <w:szCs w:val="24"/>
          <w:lang w:eastAsia="ru-RU"/>
        </w:rPr>
      </w:pPr>
      <w:r w:rsidRPr="00B36898">
        <w:rPr>
          <w:rFonts w:ascii="Arial" w:eastAsia="Times New Roman" w:hAnsi="Arial" w:cs="Arial"/>
          <w:sz w:val="24"/>
          <w:szCs w:val="24"/>
          <w:lang w:eastAsia="ru-RU"/>
        </w:rPr>
        <w:t>Глава Администрации                                                                        О.П.Шмелев</w:t>
      </w:r>
    </w:p>
    <w:p w:rsidR="006B4CC2" w:rsidRPr="00B36898" w:rsidRDefault="006B4CC2" w:rsidP="006B4CC2">
      <w:pPr>
        <w:rPr>
          <w:rFonts w:ascii="Arial" w:hAnsi="Arial" w:cs="Arial"/>
          <w:sz w:val="24"/>
          <w:szCs w:val="24"/>
        </w:rPr>
      </w:pPr>
    </w:p>
    <w:p w:rsidR="008C750E" w:rsidRDefault="008C750E">
      <w:bookmarkStart w:id="0" w:name="_GoBack"/>
      <w:bookmarkEnd w:id="0"/>
    </w:p>
    <w:sectPr w:rsidR="008C750E" w:rsidSect="00B36898">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altName w:val="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B4CC2"/>
    <w:rsid w:val="006B4CC2"/>
    <w:rsid w:val="008C750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B4CC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6B4CC2"/>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6B4CC2"/>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B4CC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6B4CC2"/>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6B4CC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403</Words>
  <Characters>2301</Characters>
  <Application>Microsoft Office Word</Application>
  <DocSecurity>0</DocSecurity>
  <Lines>19</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Шумилова ЮА</dc:creator>
  <cp:lastModifiedBy>Шумилова ЮА</cp:lastModifiedBy>
  <cp:revision>1</cp:revision>
  <dcterms:created xsi:type="dcterms:W3CDTF">2015-05-13T12:43:00Z</dcterms:created>
  <dcterms:modified xsi:type="dcterms:W3CDTF">2015-05-13T12:43:00Z</dcterms:modified>
</cp:coreProperties>
</file>